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1C06A" w14:textId="77777777" w:rsidR="00094681" w:rsidRDefault="00094681" w:rsidP="00094681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D63FD" wp14:editId="46C1ADF0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0EAF37" w14:textId="77777777" w:rsidR="00094681" w:rsidRPr="00854F4A" w:rsidRDefault="00094681" w:rsidP="00094681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1D2A754" wp14:editId="0969E795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0D63FD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00EAF37" w14:textId="77777777" w:rsidR="00094681" w:rsidRPr="00854F4A" w:rsidRDefault="00094681" w:rsidP="00094681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01D2A754" wp14:editId="0969E795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7F86D6" w14:textId="77777777" w:rsidR="00094681" w:rsidRPr="000218E6" w:rsidRDefault="00094681" w:rsidP="00094681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094681" w14:paraId="13ECCD78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64A1E7" w14:textId="77777777" w:rsidR="00094681" w:rsidRPr="00393A4F" w:rsidRDefault="00094681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A3CC98" w14:textId="4BB46B98" w:rsidR="00094681" w:rsidRPr="003468FE" w:rsidRDefault="00094681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94681">
              <w:rPr>
                <w:rFonts w:ascii="Calibri" w:hAnsi="Calibri" w:cs="Calibri"/>
                <w:sz w:val="24"/>
                <w:szCs w:val="24"/>
              </w:rPr>
              <w:t xml:space="preserve">COMPTABLE </w:t>
            </w:r>
          </w:p>
        </w:tc>
      </w:tr>
      <w:tr w:rsidR="00094681" w14:paraId="0726414E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933DCC" w14:textId="279FF455" w:rsidR="00094681" w:rsidRDefault="00094681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FINANCE/ COMPTABILITE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B6A6B4" w14:textId="2A9785E5" w:rsidR="00094681" w:rsidRPr="007914B5" w:rsidRDefault="00094681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ADMINISTRATION ET SUPPORT </w:t>
            </w:r>
          </w:p>
        </w:tc>
      </w:tr>
      <w:tr w:rsidR="00094681" w14:paraId="5D5F7A6D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A3EED4" w14:textId="77777777" w:rsidR="00094681" w:rsidRPr="00393A4F" w:rsidRDefault="00094681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0E1C45" w14:textId="0367DFD8" w:rsidR="00094681" w:rsidRPr="005F4209" w:rsidRDefault="00094681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094681">
              <w:rPr>
                <w:rFonts w:ascii="Calibri" w:hAnsi="Calibri" w:cs="Calibri"/>
                <w:b/>
                <w:bCs/>
                <w:sz w:val="24"/>
                <w:szCs w:val="24"/>
              </w:rPr>
              <w:t>AA</w:t>
            </w:r>
          </w:p>
        </w:tc>
      </w:tr>
      <w:tr w:rsidR="00094681" w14:paraId="304ABC06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E88F00" w14:textId="77777777" w:rsidR="00094681" w:rsidRPr="00393A4F" w:rsidRDefault="00094681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C2BFF4" w14:textId="577137A3" w:rsidR="00094681" w:rsidRPr="00E5509A" w:rsidRDefault="00094681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Service Recette</w:t>
            </w:r>
            <w:r w:rsidR="00395A8E">
              <w:rPr>
                <w:rFonts w:ascii="Calibri" w:hAnsi="Calibri" w:cs="Calibri"/>
                <w:b/>
                <w:bCs/>
                <w:sz w:val="24"/>
                <w:szCs w:val="24"/>
              </w:rPr>
              <w:t>s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et Analyse financière </w:t>
            </w:r>
          </w:p>
        </w:tc>
      </w:tr>
    </w:tbl>
    <w:p w14:paraId="3E1BF77D" w14:textId="77777777" w:rsidR="00094681" w:rsidRDefault="00094681" w:rsidP="00094681"/>
    <w:p w14:paraId="51F250EC" w14:textId="762B1E8E" w:rsidR="00094681" w:rsidRPr="000218E6" w:rsidRDefault="00094681" w:rsidP="00094681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A224EAD" wp14:editId="1FD508F8">
            <wp:simplePos x="0" y="0"/>
            <wp:positionH relativeFrom="column">
              <wp:posOffset>-442595</wp:posOffset>
            </wp:positionH>
            <wp:positionV relativeFrom="paragraph">
              <wp:posOffset>1640205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3A9F8A" wp14:editId="57073252">
                <wp:simplePos x="0" y="0"/>
                <wp:positionH relativeFrom="margin">
                  <wp:align>center</wp:align>
                </wp:positionH>
                <wp:positionV relativeFrom="paragraph">
                  <wp:posOffset>1544955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E5FD19" w14:textId="77777777" w:rsidR="00094681" w:rsidRPr="000218E6" w:rsidRDefault="00094681" w:rsidP="0009468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3A9F8A" id="Rectangle : coins arrondis 3" o:spid="_x0000_s1027" style="position:absolute;margin-left:0;margin-top:121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QDcAC9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EE5FD19" w14:textId="77777777" w:rsidR="00094681" w:rsidRPr="000218E6" w:rsidRDefault="00094681" w:rsidP="0009468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581757C2" w14:textId="20BFB90E" w:rsidR="00094681" w:rsidRDefault="00094681" w:rsidP="00094681">
      <w:pPr>
        <w:tabs>
          <w:tab w:val="left" w:pos="1620"/>
        </w:tabs>
      </w:pPr>
    </w:p>
    <w:p w14:paraId="128E8825" w14:textId="77777777" w:rsidR="00094681" w:rsidRDefault="00094681" w:rsidP="00094681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094681" w14:paraId="69192544" w14:textId="77777777" w:rsidTr="00094681">
        <w:trPr>
          <w:trHeight w:val="699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099EAE" w14:textId="58B3FAB9" w:rsidR="00094681" w:rsidRPr="00EC6C21" w:rsidRDefault="00094681" w:rsidP="00094681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0946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</w:t>
            </w:r>
            <w:r w:rsidR="005C41D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(de la)</w:t>
            </w:r>
            <w:r w:rsidRPr="000946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Chef</w:t>
            </w:r>
            <w:r w:rsidR="005C41D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</w:t>
            </w:r>
            <w:proofErr w:type="spellStart"/>
            <w:r w:rsidR="005C41D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 w:rsidR="005C41D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)</w:t>
            </w:r>
            <w:r w:rsidRPr="000946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de service, le (la) comptable sera en charge </w:t>
            </w:r>
            <w:r w:rsidR="005C41D3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rincipalement</w:t>
            </w:r>
            <w:r w:rsidRPr="00094681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de la facturation fournisseurs</w:t>
            </w:r>
          </w:p>
        </w:tc>
      </w:tr>
      <w:tr w:rsidR="00094681" w14:paraId="2F2BA33B" w14:textId="77777777" w:rsidTr="001973F4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B79A6B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2ABAB5A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ED9632D" w14:textId="77777777" w:rsidR="00094681" w:rsidRPr="00CF3B21" w:rsidRDefault="00094681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9D3DFF" w14:textId="77777777" w:rsidR="00FA3A42" w:rsidRPr="00936BD4" w:rsidRDefault="00FA3A42" w:rsidP="00FA3A42">
            <w:pPr>
              <w:pStyle w:val="Paragraphedeliste"/>
              <w:numPr>
                <w:ilvl w:val="0"/>
                <w:numId w:val="11"/>
              </w:num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936BD4">
              <w:rPr>
                <w:rFonts w:ascii="Calibri" w:hAnsi="Calibri" w:cs="Calibri"/>
              </w:rPr>
              <w:t>Participation active aux opérations de contrôle interne</w:t>
            </w:r>
          </w:p>
          <w:p w14:paraId="4A603235" w14:textId="708C97D5" w:rsidR="00FA3A42" w:rsidRPr="00936BD4" w:rsidRDefault="00FA3A42" w:rsidP="00FA3A42">
            <w:pPr>
              <w:pStyle w:val="Paragraphedeliste"/>
              <w:numPr>
                <w:ilvl w:val="0"/>
                <w:numId w:val="11"/>
              </w:num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936BD4">
              <w:rPr>
                <w:rFonts w:ascii="Calibri" w:hAnsi="Calibri" w:cs="Calibri"/>
              </w:rPr>
              <w:t>Création et modification des tiers</w:t>
            </w:r>
          </w:p>
          <w:p w14:paraId="6772FB89" w14:textId="77777777" w:rsidR="00FA3A42" w:rsidRPr="00936BD4" w:rsidRDefault="00FA3A42" w:rsidP="00FA3A42">
            <w:pPr>
              <w:pStyle w:val="Paragraphedeliste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 w:rsidRPr="00936BD4">
              <w:rPr>
                <w:rFonts w:ascii="Calibri" w:hAnsi="Calibri" w:cs="Calibri"/>
              </w:rPr>
              <w:t xml:space="preserve">Gestion de l’archivage </w:t>
            </w:r>
          </w:p>
          <w:p w14:paraId="50786761" w14:textId="30AAB219" w:rsidR="00FA3A42" w:rsidRPr="00936BD4" w:rsidRDefault="00FA3A42" w:rsidP="00FA3A42">
            <w:pPr>
              <w:pStyle w:val="Paragraphedeliste"/>
              <w:numPr>
                <w:ilvl w:val="0"/>
                <w:numId w:val="11"/>
              </w:num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936BD4">
              <w:rPr>
                <w:rFonts w:ascii="Calibri" w:hAnsi="Calibri" w:cs="Calibri"/>
              </w:rPr>
              <w:t>Participation à divers travaux comptables périodiques ou ponctuels  (en périodes d’inventaires : contrôle et saisie des charges à payer, …)</w:t>
            </w:r>
          </w:p>
          <w:p w14:paraId="6EFE15CF" w14:textId="77777777" w:rsidR="00FA3A42" w:rsidRPr="00FA3A42" w:rsidRDefault="00FA3A42" w:rsidP="00FA3A42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FD5B7B6" w14:textId="77777777" w:rsidR="00094681" w:rsidRDefault="00094681" w:rsidP="00094681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9468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Sur la facturation fournisseur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</w:t>
            </w:r>
            <w:r w:rsidRPr="0009468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Contrôle, saisie et traitement des factures fournisseurs du GPMB  </w:t>
            </w:r>
          </w:p>
          <w:p w14:paraId="3570E784" w14:textId="77777777" w:rsidR="00FA3A42" w:rsidRPr="00936BD4" w:rsidRDefault="00094681" w:rsidP="00FA3A42">
            <w:pPr>
              <w:pStyle w:val="Paragraphedeliste"/>
              <w:numPr>
                <w:ilvl w:val="0"/>
                <w:numId w:val="11"/>
              </w:num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936BD4">
              <w:rPr>
                <w:rFonts w:ascii="Calibri" w:hAnsi="Calibri" w:cs="Calibri"/>
              </w:rPr>
              <w:t>Rapprochement des factures avec les engagements juridiques et services faits</w:t>
            </w:r>
          </w:p>
          <w:p w14:paraId="54BE9A20" w14:textId="096BCCAF" w:rsidR="00094681" w:rsidRPr="00FA3A42" w:rsidRDefault="00094681" w:rsidP="00FA3A42">
            <w:pPr>
              <w:pStyle w:val="Paragraphedeliste"/>
              <w:numPr>
                <w:ilvl w:val="0"/>
                <w:numId w:val="11"/>
              </w:numPr>
              <w:rPr>
                <w:b/>
                <w:bCs/>
                <w:color w:val="0070C0"/>
                <w:sz w:val="24"/>
                <w:szCs w:val="24"/>
              </w:rPr>
            </w:pPr>
            <w:r w:rsidRPr="00936BD4">
              <w:rPr>
                <w:rFonts w:ascii="Calibri" w:hAnsi="Calibri" w:cs="Calibri"/>
              </w:rPr>
              <w:t>Vérification et correction des imputations comptables</w:t>
            </w:r>
          </w:p>
        </w:tc>
      </w:tr>
      <w:tr w:rsidR="00094681" w14:paraId="0FDFECC9" w14:textId="77777777" w:rsidTr="001973F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21CD99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3D94525" w14:textId="5AEE0AB3" w:rsidR="00094681" w:rsidRPr="00CF3B21" w:rsidRDefault="00094681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7AEA0E" w14:textId="77777777" w:rsidR="003C0758" w:rsidRDefault="003C0758" w:rsidP="00FA3A4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-       </w:t>
            </w:r>
            <w:r w:rsidR="00094681" w:rsidRPr="00FA3A42">
              <w:rPr>
                <w:rFonts w:ascii="Calibri" w:hAnsi="Calibri" w:cs="Calibri"/>
              </w:rPr>
              <w:t xml:space="preserve">Au sein du Service Recettes et Analyse financière </w:t>
            </w:r>
          </w:p>
          <w:p w14:paraId="413E58C2" w14:textId="4A429074" w:rsidR="00FA3A42" w:rsidRPr="003C0758" w:rsidRDefault="003C0758" w:rsidP="00FA3A4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-       </w:t>
            </w:r>
            <w:r w:rsidR="00FA3A42" w:rsidRPr="00FA3A42">
              <w:rPr>
                <w:rFonts w:ascii="Calibri" w:hAnsi="Calibri" w:cs="Calibri"/>
              </w:rPr>
              <w:t>Horaires administratifs</w:t>
            </w:r>
            <w:r w:rsidR="00FA3A42" w:rsidRPr="00FA3A4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1C8B9A7C" w14:textId="2733B93E" w:rsidR="00094681" w:rsidRDefault="00094681" w:rsidP="00094681">
      <w:pPr>
        <w:tabs>
          <w:tab w:val="left" w:pos="1620"/>
        </w:tabs>
      </w:pPr>
    </w:p>
    <w:p w14:paraId="32B25B1E" w14:textId="7996077E" w:rsidR="00094681" w:rsidRPr="000218E6" w:rsidRDefault="00FA3A42" w:rsidP="00094681"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6CFD3D74" wp14:editId="2CC69887">
            <wp:simplePos x="0" y="0"/>
            <wp:positionH relativeFrom="leftMargin">
              <wp:posOffset>541020</wp:posOffset>
            </wp:positionH>
            <wp:positionV relativeFrom="paragraph">
              <wp:posOffset>3079750</wp:posOffset>
            </wp:positionV>
            <wp:extent cx="290830" cy="290830"/>
            <wp:effectExtent l="0" t="0" r="0" b="0"/>
            <wp:wrapNone/>
            <wp:docPr id="716494944" name="Graphique 10" descr="Utilisateur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494944" name="Graphique 716494944" descr="Utilisateurs contour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C27C0" wp14:editId="29E2C4BC">
                <wp:simplePos x="0" y="0"/>
                <wp:positionH relativeFrom="margin">
                  <wp:posOffset>-520065</wp:posOffset>
                </wp:positionH>
                <wp:positionV relativeFrom="paragraph">
                  <wp:posOffset>3025140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157C8D" w14:textId="77777777" w:rsidR="00094681" w:rsidRPr="000218E6" w:rsidRDefault="00094681" w:rsidP="0009468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0C27C0" id="Rectangle : coins arrondis 4" o:spid="_x0000_s1028" style="position:absolute;margin-left:-40.95pt;margin-top:238.2pt;width:539.25pt;height:30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57157C8D" w14:textId="77777777" w:rsidR="00094681" w:rsidRPr="000218E6" w:rsidRDefault="00094681" w:rsidP="0009468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F5E6017" w14:textId="3B7FD9EC" w:rsidR="00094681" w:rsidRDefault="00094681" w:rsidP="00094681"/>
    <w:p w14:paraId="62995C85" w14:textId="17FEE7D3" w:rsidR="00094681" w:rsidRDefault="00094681" w:rsidP="00094681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094681" w14:paraId="42A82285" w14:textId="77777777" w:rsidTr="001973F4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7F586C" w14:textId="1708173C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06FF59D" w14:textId="77777777" w:rsidR="00094681" w:rsidRPr="00CF3B2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098453" w14:textId="77777777" w:rsidR="005C41D3" w:rsidRDefault="00FA3A42" w:rsidP="00FA3A42">
            <w:pPr>
              <w:pStyle w:val="Paragraphedeliste"/>
              <w:numPr>
                <w:ilvl w:val="0"/>
                <w:numId w:val="10"/>
              </w:numPr>
              <w:rPr>
                <w:rFonts w:ascii="Calibri" w:hAnsi="Calibri" w:cs="Arial"/>
              </w:rPr>
            </w:pPr>
            <w:r w:rsidRPr="00FA3A42">
              <w:rPr>
                <w:rFonts w:ascii="Calibri" w:hAnsi="Calibri" w:cs="Arial"/>
              </w:rPr>
              <w:t xml:space="preserve">Diplôme de niveau Bac Pro dans les domaines de la gestion et/ou de la comptabilité avec une expérience professionnelle significative </w:t>
            </w:r>
          </w:p>
          <w:p w14:paraId="022E3B5D" w14:textId="42D18330" w:rsidR="00094681" w:rsidRPr="00FA3A42" w:rsidRDefault="005C41D3" w:rsidP="00FA3A42">
            <w:pPr>
              <w:pStyle w:val="Paragraphedeliste"/>
              <w:numPr>
                <w:ilvl w:val="0"/>
                <w:numId w:val="10"/>
              </w:num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</w:t>
            </w:r>
            <w:r w:rsidR="00FA3A42" w:rsidRPr="00FA3A42">
              <w:rPr>
                <w:rFonts w:ascii="Calibri" w:hAnsi="Calibri" w:cs="Arial"/>
              </w:rPr>
              <w:t>iplôme BAC+2 dans le domaine comptable (BTS Gestion PME/PMI ; BTS Comptabilité et Gestion des Organisations, …) avec ou sans expérience.</w:t>
            </w:r>
          </w:p>
        </w:tc>
      </w:tr>
      <w:tr w:rsidR="00094681" w14:paraId="398BB7E7" w14:textId="77777777" w:rsidTr="003C0758">
        <w:trPr>
          <w:trHeight w:val="699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4129F3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08B171B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  <w:p w14:paraId="6654CA8C" w14:textId="77777777" w:rsidR="003C0758" w:rsidRDefault="003C075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5E8A852" w14:textId="77777777" w:rsidR="003C0758" w:rsidRDefault="003C075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9F333C2" w14:textId="5BA90D9A" w:rsidR="003C0758" w:rsidRPr="00CF3B21" w:rsidRDefault="003C0758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lastRenderedPageBreak/>
              <w:t>COMPETENCES REQUISES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B6334C" w14:textId="77777777" w:rsid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FA3A42">
              <w:rPr>
                <w:rFonts w:ascii="Calibri" w:hAnsi="Calibri" w:cs="Arial"/>
              </w:rPr>
              <w:lastRenderedPageBreak/>
              <w:t>Connaissances en comptabilité générale, budgétaire et analytique</w:t>
            </w:r>
          </w:p>
          <w:p w14:paraId="38DBB6DA" w14:textId="77777777" w:rsid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FA3A42">
              <w:rPr>
                <w:rFonts w:ascii="Calibri" w:hAnsi="Calibri" w:cs="Arial"/>
              </w:rPr>
              <w:t>Trier, analyser les données afférentes aux missions du poste</w:t>
            </w:r>
          </w:p>
          <w:p w14:paraId="6A4B75B2" w14:textId="77777777" w:rsid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FA3A42">
              <w:rPr>
                <w:rFonts w:ascii="Calibri" w:hAnsi="Calibri" w:cs="Arial"/>
              </w:rPr>
              <w:t>Maîtriser les outils bureautiques et informatiques</w:t>
            </w:r>
          </w:p>
          <w:p w14:paraId="372939FF" w14:textId="77777777" w:rsid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 w:rsidRPr="00FA3A42">
              <w:rPr>
                <w:rFonts w:ascii="Calibri" w:hAnsi="Calibri" w:cs="Arial"/>
              </w:rPr>
              <w:t>Capacité d’adaptation aux outils et logiciels internes</w:t>
            </w:r>
          </w:p>
          <w:p w14:paraId="284559ED" w14:textId="77777777" w:rsid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lastRenderedPageBreak/>
              <w:t xml:space="preserve">Contrôler et exploiter les informations chiffrées avec méthode et rigueur </w:t>
            </w:r>
          </w:p>
          <w:p w14:paraId="72156334" w14:textId="260E2DD2" w:rsidR="00FA3A42" w:rsidRPr="00FA3A42" w:rsidRDefault="00FA3A42" w:rsidP="00FA3A42">
            <w:pPr>
              <w:pStyle w:val="Paragraphedeliste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Rendre compte à la hiérarchie </w:t>
            </w:r>
          </w:p>
        </w:tc>
      </w:tr>
      <w:tr w:rsidR="00094681" w14:paraId="635F524F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1AF60E" w14:textId="77777777" w:rsidR="0009468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E8A3A97" w14:textId="77777777" w:rsidR="001A01CC" w:rsidRDefault="001A01CC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55E4875" w14:textId="4C87530F" w:rsidR="00094681" w:rsidRPr="00CF3B21" w:rsidRDefault="00094681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5EBCEA1" w14:textId="15B9DB14" w:rsidR="00FA3A42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FA3A42">
              <w:rPr>
                <w:rFonts w:ascii="Calibri" w:hAnsi="Calibri" w:cs="Calibri"/>
              </w:rPr>
              <w:t xml:space="preserve">Sens de l’organisation </w:t>
            </w:r>
          </w:p>
          <w:p w14:paraId="703258B1" w14:textId="1A554442" w:rsidR="00FA3A42" w:rsidRPr="00FA3A42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Gestion des priorités </w:t>
            </w:r>
          </w:p>
          <w:p w14:paraId="3262D55A" w14:textId="77777777" w:rsidR="00FA3A42" w:rsidRPr="001F1DC0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F1DC0">
              <w:rPr>
                <w:rFonts w:ascii="Calibri" w:hAnsi="Calibri" w:cs="Calibri"/>
              </w:rPr>
              <w:t xml:space="preserve">Capacité à travailler en équipe </w:t>
            </w:r>
          </w:p>
          <w:p w14:paraId="149F9AFD" w14:textId="77777777" w:rsidR="00FA3A42" w:rsidRPr="001F1DC0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F1DC0">
              <w:rPr>
                <w:rFonts w:ascii="Calibri" w:hAnsi="Calibri" w:cs="Calibri"/>
              </w:rPr>
              <w:t xml:space="preserve">Aisance relationnelle </w:t>
            </w:r>
          </w:p>
          <w:p w14:paraId="4A09A5B7" w14:textId="77777777" w:rsidR="00FA3A42" w:rsidRPr="001F1DC0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F1DC0">
              <w:rPr>
                <w:rFonts w:ascii="Calibri" w:hAnsi="Calibri" w:cs="Calibri"/>
              </w:rPr>
              <w:t xml:space="preserve">Rigueur, réactivité et méthode </w:t>
            </w:r>
          </w:p>
          <w:p w14:paraId="0813E38E" w14:textId="77777777" w:rsidR="00FA3A42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1F1DC0">
              <w:rPr>
                <w:rFonts w:ascii="Calibri" w:hAnsi="Calibri" w:cs="Calibri"/>
              </w:rPr>
              <w:t xml:space="preserve">Curiosité </w:t>
            </w:r>
          </w:p>
          <w:p w14:paraId="6D0E9462" w14:textId="69DF9216" w:rsidR="00094681" w:rsidRPr="00FA3A42" w:rsidRDefault="00FA3A42" w:rsidP="00FA3A42">
            <w:pPr>
              <w:pStyle w:val="Paragraphedeliste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FA3A42">
              <w:rPr>
                <w:rFonts w:ascii="Calibri" w:hAnsi="Calibri" w:cs="Calibri"/>
              </w:rPr>
              <w:t>Respect de la confidentialité des informations traitées</w:t>
            </w:r>
            <w:r>
              <w:rPr>
                <w:rFonts w:ascii="Calibri" w:hAnsi="Calibri" w:cs="Calibri"/>
              </w:rPr>
              <w:t xml:space="preserve"> ou communiquées </w:t>
            </w:r>
          </w:p>
        </w:tc>
      </w:tr>
    </w:tbl>
    <w:p w14:paraId="5AE59151" w14:textId="77777777" w:rsidR="00094681" w:rsidRDefault="00094681" w:rsidP="00094681">
      <w:pPr>
        <w:tabs>
          <w:tab w:val="left" w:pos="7665"/>
        </w:tabs>
      </w:pPr>
    </w:p>
    <w:p w14:paraId="3404AA7E" w14:textId="77777777" w:rsidR="00094681" w:rsidRDefault="00094681" w:rsidP="00094681">
      <w:pPr>
        <w:tabs>
          <w:tab w:val="left" w:pos="7665"/>
        </w:tabs>
      </w:pPr>
    </w:p>
    <w:p w14:paraId="0BDCBA15" w14:textId="77777777" w:rsidR="00C015D5" w:rsidRDefault="00C015D5"/>
    <w:sectPr w:rsidR="00C015D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6424" w14:textId="77777777" w:rsidR="00D80A3C" w:rsidRDefault="00D80A3C" w:rsidP="00094681">
      <w:pPr>
        <w:spacing w:after="0" w:line="240" w:lineRule="auto"/>
      </w:pPr>
      <w:r>
        <w:separator/>
      </w:r>
    </w:p>
  </w:endnote>
  <w:endnote w:type="continuationSeparator" w:id="0">
    <w:p w14:paraId="7684F3E4" w14:textId="77777777" w:rsidR="00D80A3C" w:rsidRDefault="00D80A3C" w:rsidP="00094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0E92F" w14:textId="77777777" w:rsidR="00D80A3C" w:rsidRDefault="00D80A3C" w:rsidP="00094681">
      <w:pPr>
        <w:spacing w:after="0" w:line="240" w:lineRule="auto"/>
      </w:pPr>
      <w:r>
        <w:separator/>
      </w:r>
    </w:p>
  </w:footnote>
  <w:footnote w:type="continuationSeparator" w:id="0">
    <w:p w14:paraId="434BBA6A" w14:textId="77777777" w:rsidR="00D80A3C" w:rsidRDefault="00D80A3C" w:rsidP="00094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378BE" w14:textId="77777777" w:rsidR="00094681" w:rsidRPr="00D83FF9" w:rsidRDefault="00094681" w:rsidP="00094681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9595863" wp14:editId="43A091A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060BAF86" w14:textId="77777777" w:rsidR="00094681" w:rsidRPr="00EF4452" w:rsidRDefault="00094681" w:rsidP="00094681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020039C3" wp14:editId="5DB48E6F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4081BE2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6BFB5800" w14:textId="77777777" w:rsidR="00094681" w:rsidRDefault="000946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E0F48"/>
    <w:multiLevelType w:val="hybridMultilevel"/>
    <w:tmpl w:val="C2A6096A"/>
    <w:lvl w:ilvl="0" w:tplc="040C0001">
      <w:start w:val="1"/>
      <w:numFmt w:val="bullet"/>
      <w:lvlText w:val=""/>
      <w:lvlJc w:val="left"/>
      <w:pPr>
        <w:ind w:left="-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</w:abstractNum>
  <w:abstractNum w:abstractNumId="1" w15:restartNumberingAfterBreak="0">
    <w:nsid w:val="138E5C9F"/>
    <w:multiLevelType w:val="hybridMultilevel"/>
    <w:tmpl w:val="F5EE511A"/>
    <w:lvl w:ilvl="0" w:tplc="EA1A6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445DA"/>
    <w:multiLevelType w:val="hybridMultilevel"/>
    <w:tmpl w:val="E8F0F0E4"/>
    <w:lvl w:ilvl="0" w:tplc="718A5F44">
      <w:numFmt w:val="bullet"/>
      <w:lvlText w:val="-"/>
      <w:lvlJc w:val="left"/>
      <w:pPr>
        <w:ind w:left="1800" w:hanging="108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C5E58"/>
    <w:multiLevelType w:val="hybridMultilevel"/>
    <w:tmpl w:val="7E5E66D0"/>
    <w:lvl w:ilvl="0" w:tplc="C55627F2">
      <w:numFmt w:val="bullet"/>
      <w:lvlText w:val="-"/>
      <w:lvlJc w:val="left"/>
      <w:pPr>
        <w:ind w:left="1635" w:hanging="1080"/>
      </w:pPr>
      <w:rPr>
        <w:rFonts w:ascii="Calibri" w:eastAsiaTheme="minorHAns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 w15:restartNumberingAfterBreak="0">
    <w:nsid w:val="37AB4E93"/>
    <w:multiLevelType w:val="hybridMultilevel"/>
    <w:tmpl w:val="26EA6432"/>
    <w:lvl w:ilvl="0" w:tplc="682272F2">
      <w:numFmt w:val="bullet"/>
      <w:lvlText w:val="-"/>
      <w:lvlJc w:val="left"/>
      <w:pPr>
        <w:ind w:left="915" w:hanging="360"/>
      </w:pPr>
      <w:rPr>
        <w:rFonts w:ascii="Calibri" w:eastAsiaTheme="minorHAns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392E5C99"/>
    <w:multiLevelType w:val="hybridMultilevel"/>
    <w:tmpl w:val="1EE499E0"/>
    <w:lvl w:ilvl="0" w:tplc="EA1A6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47145"/>
    <w:multiLevelType w:val="hybridMultilevel"/>
    <w:tmpl w:val="7096B0DA"/>
    <w:lvl w:ilvl="0" w:tplc="786C44A2">
      <w:numFmt w:val="bullet"/>
      <w:lvlText w:val="-"/>
      <w:lvlJc w:val="left"/>
      <w:pPr>
        <w:ind w:left="1440" w:hanging="108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115DF"/>
    <w:multiLevelType w:val="hybridMultilevel"/>
    <w:tmpl w:val="BC7ECF64"/>
    <w:lvl w:ilvl="0" w:tplc="786C44A2">
      <w:numFmt w:val="bullet"/>
      <w:lvlText w:val="-"/>
      <w:lvlJc w:val="left"/>
      <w:pPr>
        <w:ind w:left="1440" w:hanging="108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4615C"/>
    <w:multiLevelType w:val="hybridMultilevel"/>
    <w:tmpl w:val="BF3A8918"/>
    <w:lvl w:ilvl="0" w:tplc="EA1A6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83B6A"/>
    <w:multiLevelType w:val="hybridMultilevel"/>
    <w:tmpl w:val="AA0AAD5A"/>
    <w:lvl w:ilvl="0" w:tplc="040C000F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EB1493"/>
    <w:multiLevelType w:val="hybridMultilevel"/>
    <w:tmpl w:val="08F62B4A"/>
    <w:lvl w:ilvl="0" w:tplc="718A5F44">
      <w:numFmt w:val="bullet"/>
      <w:lvlText w:val="-"/>
      <w:lvlJc w:val="left"/>
      <w:pPr>
        <w:ind w:left="1440" w:hanging="108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12450"/>
    <w:multiLevelType w:val="hybridMultilevel"/>
    <w:tmpl w:val="70BEAB88"/>
    <w:lvl w:ilvl="0" w:tplc="718A5F44">
      <w:numFmt w:val="bullet"/>
      <w:lvlText w:val="-"/>
      <w:lvlJc w:val="left"/>
      <w:pPr>
        <w:ind w:left="1440" w:hanging="108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855480">
    <w:abstractNumId w:val="0"/>
  </w:num>
  <w:num w:numId="2" w16cid:durableId="1550652905">
    <w:abstractNumId w:val="7"/>
  </w:num>
  <w:num w:numId="3" w16cid:durableId="1342466407">
    <w:abstractNumId w:val="9"/>
  </w:num>
  <w:num w:numId="4" w16cid:durableId="733428472">
    <w:abstractNumId w:val="6"/>
  </w:num>
  <w:num w:numId="5" w16cid:durableId="1096638407">
    <w:abstractNumId w:val="2"/>
  </w:num>
  <w:num w:numId="6" w16cid:durableId="1822186591">
    <w:abstractNumId w:val="10"/>
  </w:num>
  <w:num w:numId="7" w16cid:durableId="410391286">
    <w:abstractNumId w:val="3"/>
  </w:num>
  <w:num w:numId="8" w16cid:durableId="910118139">
    <w:abstractNumId w:val="5"/>
  </w:num>
  <w:num w:numId="9" w16cid:durableId="2009744555">
    <w:abstractNumId w:val="1"/>
  </w:num>
  <w:num w:numId="10" w16cid:durableId="2132895783">
    <w:abstractNumId w:val="8"/>
  </w:num>
  <w:num w:numId="11" w16cid:durableId="1816990391">
    <w:abstractNumId w:val="4"/>
  </w:num>
  <w:num w:numId="12" w16cid:durableId="12535890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81"/>
    <w:rsid w:val="00094681"/>
    <w:rsid w:val="001A01CC"/>
    <w:rsid w:val="00361F87"/>
    <w:rsid w:val="00395A8E"/>
    <w:rsid w:val="003A2459"/>
    <w:rsid w:val="003C0758"/>
    <w:rsid w:val="00531590"/>
    <w:rsid w:val="005C41D3"/>
    <w:rsid w:val="00864530"/>
    <w:rsid w:val="00934A6A"/>
    <w:rsid w:val="00936BD4"/>
    <w:rsid w:val="009D6E9D"/>
    <w:rsid w:val="00A46A9A"/>
    <w:rsid w:val="00C015D5"/>
    <w:rsid w:val="00C439A1"/>
    <w:rsid w:val="00D80A3C"/>
    <w:rsid w:val="00F160EA"/>
    <w:rsid w:val="00FA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13D20B"/>
  <w15:chartTrackingRefBased/>
  <w15:docId w15:val="{2083D677-9804-42BF-9C11-6F3692E35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681"/>
  </w:style>
  <w:style w:type="paragraph" w:styleId="Titre1">
    <w:name w:val="heading 1"/>
    <w:basedOn w:val="Normal"/>
    <w:next w:val="Normal"/>
    <w:link w:val="Titre1Car"/>
    <w:uiPriority w:val="9"/>
    <w:qFormat/>
    <w:rsid w:val="000946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946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946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46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46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46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46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46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46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46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946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946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9468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9468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9468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9468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9468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9468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946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46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946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946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946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9468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9468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9468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946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9468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94681"/>
    <w:rPr>
      <w:b/>
      <w:bCs/>
      <w:smallCaps/>
      <w:color w:val="0F4761" w:themeColor="accent1" w:themeShade="BF"/>
      <w:spacing w:val="5"/>
    </w:rPr>
  </w:style>
  <w:style w:type="table" w:styleId="TableauGrille1Clair-Accentuation1">
    <w:name w:val="Grid Table 1 Light Accent 1"/>
    <w:basedOn w:val="TableauNormal"/>
    <w:uiPriority w:val="46"/>
    <w:rsid w:val="00094681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094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4681"/>
  </w:style>
  <w:style w:type="paragraph" w:styleId="Pieddepage">
    <w:name w:val="footer"/>
    <w:basedOn w:val="Normal"/>
    <w:link w:val="PieddepageCar"/>
    <w:uiPriority w:val="99"/>
    <w:unhideWhenUsed/>
    <w:rsid w:val="00094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4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9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BFBC45-A363-4FCA-9BC8-A748C9A2B170}"/>
</file>

<file path=customXml/itemProps2.xml><?xml version="1.0" encoding="utf-8"?>
<ds:datastoreItem xmlns:ds="http://schemas.openxmlformats.org/officeDocument/2006/customXml" ds:itemID="{EDF2A607-6500-4683-84ED-BEB0C2DFC348}"/>
</file>

<file path=customXml/itemProps3.xml><?xml version="1.0" encoding="utf-8"?>
<ds:datastoreItem xmlns:ds="http://schemas.openxmlformats.org/officeDocument/2006/customXml" ds:itemID="{CC1D97BE-3442-4EFE-A2EF-6DF323A0C6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5</cp:revision>
  <dcterms:created xsi:type="dcterms:W3CDTF">2025-04-10T11:03:00Z</dcterms:created>
  <dcterms:modified xsi:type="dcterms:W3CDTF">2025-04-11T08:30:00Z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